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6E" w:rsidRPr="005D6F3D" w:rsidRDefault="00AE4A6E" w:rsidP="00AE4A6E">
      <w:pPr>
        <w:jc w:val="center"/>
        <w:rPr>
          <w:b/>
          <w:sz w:val="44"/>
          <w:szCs w:val="44"/>
          <w:u w:val="single"/>
        </w:rPr>
      </w:pPr>
      <w:r w:rsidRPr="005D6F3D">
        <w:rPr>
          <w:b/>
          <w:sz w:val="44"/>
          <w:szCs w:val="44"/>
          <w:u w:val="single"/>
        </w:rPr>
        <w:t>CRONOGRAMA CONCURSO</w:t>
      </w:r>
    </w:p>
    <w:p w:rsidR="00AE4A6E" w:rsidRDefault="00AE4A6E" w:rsidP="00AE4A6E">
      <w:pPr>
        <w:jc w:val="center"/>
        <w:rPr>
          <w:b/>
          <w:sz w:val="32"/>
          <w:szCs w:val="32"/>
          <w:u w:val="single"/>
        </w:rPr>
      </w:pPr>
    </w:p>
    <w:p w:rsidR="00AE4A6E" w:rsidRDefault="00AE4A6E" w:rsidP="00AE4A6E">
      <w:pPr>
        <w:rPr>
          <w:u w:val="single"/>
        </w:rPr>
      </w:pPr>
      <w:r>
        <w:t xml:space="preserve">                                 </w:t>
      </w:r>
      <w:r w:rsidR="0078253D">
        <w:rPr>
          <w:u w:val="single"/>
        </w:rPr>
        <w:t>RESOLUCIONES</w:t>
      </w:r>
      <w:r w:rsidRPr="00915AF1">
        <w:rPr>
          <w:u w:val="single"/>
        </w:rPr>
        <w:t xml:space="preserve"> FACULTAD DE LENGUAS Nº</w:t>
      </w:r>
      <w:r w:rsidR="00402D86">
        <w:rPr>
          <w:u w:val="single"/>
        </w:rPr>
        <w:t xml:space="preserve"> </w:t>
      </w:r>
      <w:r w:rsidR="0078253D">
        <w:rPr>
          <w:u w:val="single"/>
        </w:rPr>
        <w:t>37/19 y 5</w:t>
      </w:r>
      <w:r w:rsidR="00565A50">
        <w:rPr>
          <w:u w:val="single"/>
        </w:rPr>
        <w:t>3</w:t>
      </w:r>
      <w:r w:rsidR="0078253D">
        <w:rPr>
          <w:u w:val="single"/>
        </w:rPr>
        <w:t>/19</w:t>
      </w:r>
      <w:bookmarkStart w:id="0" w:name="_GoBack"/>
      <w:bookmarkEnd w:id="0"/>
    </w:p>
    <w:p w:rsidR="00AE4A6E" w:rsidRDefault="0078253D" w:rsidP="00AE4A6E">
      <w:pPr>
        <w:jc w:val="center"/>
        <w:rPr>
          <w:u w:val="single"/>
        </w:rPr>
      </w:pPr>
      <w:r>
        <w:rPr>
          <w:u w:val="single"/>
        </w:rPr>
        <w:t>RESOLUCIÓN HCS Nº 544/19</w:t>
      </w:r>
    </w:p>
    <w:p w:rsidR="00AE4A6E" w:rsidRPr="007267AD" w:rsidRDefault="00AE4A6E" w:rsidP="00AE4A6E">
      <w:pPr>
        <w:jc w:val="center"/>
      </w:pPr>
      <w:r w:rsidRPr="00915AF1">
        <w:t>(Sujeto a modificaciones si los miembros del Jurado alteran los horarios y</w:t>
      </w:r>
      <w:r>
        <w:t>/</w:t>
      </w:r>
      <w:r w:rsidRPr="00915AF1">
        <w:t>o fechas establecidos)</w:t>
      </w:r>
    </w:p>
    <w:p w:rsidR="00AE4A6E" w:rsidRPr="002C69E9" w:rsidRDefault="00AE4A6E" w:rsidP="00AE4A6E">
      <w:pPr>
        <w:jc w:val="center"/>
        <w:rPr>
          <w:b/>
          <w:sz w:val="18"/>
          <w:szCs w:val="18"/>
        </w:rPr>
      </w:pPr>
      <w:r>
        <w:rPr>
          <w:b/>
          <w:sz w:val="48"/>
          <w:szCs w:val="48"/>
        </w:rPr>
        <w:t xml:space="preserve">Sección: </w:t>
      </w:r>
      <w:r w:rsidR="0078253D">
        <w:rPr>
          <w:b/>
          <w:sz w:val="48"/>
          <w:szCs w:val="48"/>
        </w:rPr>
        <w:t>Inglés</w:t>
      </w:r>
    </w:p>
    <w:p w:rsidR="00AE4A6E" w:rsidRPr="00D402C3" w:rsidRDefault="00AE4A6E" w:rsidP="00AE4A6E">
      <w:pPr>
        <w:jc w:val="center"/>
        <w:rPr>
          <w:b/>
          <w:sz w:val="56"/>
          <w:szCs w:val="56"/>
          <w:lang w:val="es-AR"/>
        </w:rPr>
      </w:pPr>
      <w:r w:rsidRPr="006900C8">
        <w:rPr>
          <w:b/>
          <w:sz w:val="48"/>
          <w:szCs w:val="48"/>
        </w:rPr>
        <w:t>Asignatura:</w:t>
      </w:r>
      <w:r>
        <w:rPr>
          <w:b/>
          <w:sz w:val="56"/>
          <w:szCs w:val="56"/>
        </w:rPr>
        <w:t xml:space="preserve"> </w:t>
      </w:r>
      <w:r w:rsidR="00707C9D">
        <w:rPr>
          <w:b/>
          <w:sz w:val="56"/>
          <w:szCs w:val="56"/>
          <w:lang w:val="es-AR"/>
        </w:rPr>
        <w:t>Didáctica Especial II c/ ext. a Observación y Práctica de la Enseñanza II</w:t>
      </w:r>
    </w:p>
    <w:p w:rsidR="00AE4A6E" w:rsidRPr="007A08CD" w:rsidRDefault="00AE4A6E" w:rsidP="00AE4A6E">
      <w:pPr>
        <w:jc w:val="center"/>
        <w:rPr>
          <w:b/>
          <w:sz w:val="48"/>
          <w:szCs w:val="4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b/>
          <w:sz w:val="48"/>
          <w:szCs w:val="48"/>
          <w:u w:val="single"/>
        </w:rPr>
        <w:t>1 (uno</w:t>
      </w:r>
      <w:r w:rsidRPr="007A08CD">
        <w:rPr>
          <w:b/>
          <w:sz w:val="48"/>
          <w:szCs w:val="48"/>
          <w:u w:val="single"/>
        </w:rPr>
        <w:t>) cargo Profesor</w:t>
      </w:r>
      <w:r>
        <w:rPr>
          <w:b/>
          <w:sz w:val="48"/>
          <w:szCs w:val="48"/>
          <w:u w:val="single"/>
        </w:rPr>
        <w:t xml:space="preserve"> Titular </w:t>
      </w:r>
      <w:r w:rsidRPr="007A08CD">
        <w:rPr>
          <w:b/>
          <w:sz w:val="48"/>
          <w:szCs w:val="48"/>
          <w:u w:val="single"/>
        </w:rPr>
        <w:t>D</w:t>
      </w:r>
      <w:r w:rsidR="00707C9D">
        <w:rPr>
          <w:b/>
          <w:sz w:val="48"/>
          <w:szCs w:val="48"/>
          <w:u w:val="single"/>
        </w:rPr>
        <w:t>SE (102</w:t>
      </w:r>
      <w:r w:rsidRPr="007A08CD">
        <w:rPr>
          <w:b/>
          <w:sz w:val="48"/>
          <w:szCs w:val="48"/>
          <w:u w:val="single"/>
        </w:rPr>
        <w:t>)</w:t>
      </w:r>
    </w:p>
    <w:p w:rsidR="00AE4A6E" w:rsidRDefault="00AE4A6E" w:rsidP="00AE4A6E">
      <w:pPr>
        <w:jc w:val="center"/>
        <w:rPr>
          <w:b/>
          <w:sz w:val="28"/>
          <w:szCs w:val="28"/>
          <w:u w:val="single"/>
        </w:rPr>
      </w:pPr>
    </w:p>
    <w:p w:rsidR="00AE4A6E" w:rsidRPr="005D6F3D" w:rsidRDefault="00AE4A6E" w:rsidP="00AE4A6E">
      <w:pPr>
        <w:jc w:val="center"/>
        <w:rPr>
          <w:b/>
          <w:sz w:val="16"/>
          <w:szCs w:val="16"/>
          <w:u w:val="single"/>
        </w:rPr>
      </w:pPr>
    </w:p>
    <w:p w:rsidR="00AE4A6E" w:rsidRPr="004E4CBC" w:rsidRDefault="00AE4A6E" w:rsidP="00AE4A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  <w:sz w:val="36"/>
          <w:szCs w:val="36"/>
          <w:u w:val="single"/>
        </w:rPr>
      </w:pPr>
      <w:r w:rsidRPr="005D6F3D">
        <w:rPr>
          <w:b/>
          <w:sz w:val="36"/>
          <w:szCs w:val="36"/>
          <w:u w:val="single"/>
        </w:rPr>
        <w:t>Sorteo de Temas</w:t>
      </w:r>
      <w:r w:rsidRPr="001F232F">
        <w:rPr>
          <w:b/>
          <w:sz w:val="36"/>
          <w:szCs w:val="36"/>
        </w:rPr>
        <w:t xml:space="preserve">: </w:t>
      </w:r>
    </w:p>
    <w:p w:rsidR="00AE4A6E" w:rsidRPr="005D6F3D" w:rsidRDefault="001940A4" w:rsidP="00AE4A6E">
      <w:pPr>
        <w:ind w:left="720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Miércoles 24</w:t>
      </w:r>
      <w:r w:rsidR="00402D86">
        <w:rPr>
          <w:b/>
          <w:sz w:val="36"/>
          <w:szCs w:val="36"/>
        </w:rPr>
        <w:t xml:space="preserve"> de </w:t>
      </w:r>
      <w:r>
        <w:rPr>
          <w:b/>
          <w:sz w:val="36"/>
          <w:szCs w:val="36"/>
        </w:rPr>
        <w:t>mayo de 2023</w:t>
      </w:r>
      <w:r w:rsidR="00AE4A6E">
        <w:rPr>
          <w:b/>
          <w:sz w:val="36"/>
          <w:szCs w:val="36"/>
        </w:rPr>
        <w:t xml:space="preserve"> a las </w:t>
      </w:r>
      <w:r>
        <w:rPr>
          <w:b/>
          <w:sz w:val="36"/>
          <w:szCs w:val="36"/>
        </w:rPr>
        <w:t>10</w:t>
      </w:r>
      <w:r w:rsidR="00AE4A6E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00</w:t>
      </w:r>
      <w:r w:rsidR="00AE4A6E">
        <w:rPr>
          <w:b/>
          <w:sz w:val="36"/>
          <w:szCs w:val="36"/>
        </w:rPr>
        <w:t xml:space="preserve"> </w:t>
      </w:r>
      <w:r w:rsidR="00AE4A6E" w:rsidRPr="005D6F3D">
        <w:rPr>
          <w:b/>
          <w:sz w:val="36"/>
          <w:szCs w:val="36"/>
        </w:rPr>
        <w:t>hs.</w:t>
      </w:r>
    </w:p>
    <w:p w:rsidR="00AE4A6E" w:rsidRDefault="00AE4A6E" w:rsidP="00AE4A6E">
      <w:pPr>
        <w:ind w:left="360"/>
        <w:jc w:val="both"/>
        <w:rPr>
          <w:b/>
          <w:sz w:val="36"/>
          <w:szCs w:val="36"/>
          <w:u w:val="single"/>
        </w:rPr>
      </w:pPr>
    </w:p>
    <w:p w:rsidR="00AE4A6E" w:rsidRDefault="00AE4A6E" w:rsidP="00AE4A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  <w:sz w:val="36"/>
          <w:szCs w:val="36"/>
        </w:rPr>
      </w:pPr>
      <w:r w:rsidRPr="005D6F3D">
        <w:rPr>
          <w:b/>
          <w:sz w:val="36"/>
          <w:szCs w:val="36"/>
          <w:u w:val="single"/>
        </w:rPr>
        <w:t>Reunión</w:t>
      </w:r>
      <w:r>
        <w:rPr>
          <w:b/>
          <w:sz w:val="36"/>
          <w:szCs w:val="36"/>
          <w:u w:val="single"/>
        </w:rPr>
        <w:t xml:space="preserve"> de</w:t>
      </w:r>
      <w:r w:rsidRPr="005D6F3D">
        <w:rPr>
          <w:b/>
          <w:sz w:val="36"/>
          <w:szCs w:val="36"/>
          <w:u w:val="single"/>
        </w:rPr>
        <w:t xml:space="preserve"> Jurado para evaluación de antecedentes</w:t>
      </w:r>
      <w:r w:rsidRPr="001F232F">
        <w:rPr>
          <w:b/>
          <w:sz w:val="36"/>
          <w:szCs w:val="36"/>
        </w:rPr>
        <w:t>:</w:t>
      </w:r>
      <w:r w:rsidRPr="005D6F3D">
        <w:rPr>
          <w:b/>
          <w:sz w:val="36"/>
          <w:szCs w:val="36"/>
        </w:rPr>
        <w:t xml:space="preserve"> </w:t>
      </w:r>
    </w:p>
    <w:p w:rsidR="00AE4A6E" w:rsidRPr="005D6F3D" w:rsidRDefault="001940A4" w:rsidP="00AE4A6E">
      <w:pPr>
        <w:ind w:left="720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Martes 30 de mayo de 2023</w:t>
      </w:r>
      <w:r w:rsidR="00AE4A6E">
        <w:rPr>
          <w:b/>
          <w:sz w:val="36"/>
          <w:szCs w:val="36"/>
        </w:rPr>
        <w:t xml:space="preserve"> a las </w:t>
      </w:r>
      <w:r>
        <w:rPr>
          <w:b/>
          <w:sz w:val="36"/>
          <w:szCs w:val="36"/>
        </w:rPr>
        <w:t>09:00</w:t>
      </w:r>
      <w:r w:rsidR="00AE4A6E">
        <w:rPr>
          <w:b/>
          <w:sz w:val="36"/>
          <w:szCs w:val="36"/>
        </w:rPr>
        <w:t xml:space="preserve"> </w:t>
      </w:r>
      <w:r w:rsidR="00AE4A6E" w:rsidRPr="005D6F3D">
        <w:rPr>
          <w:b/>
          <w:sz w:val="36"/>
          <w:szCs w:val="36"/>
        </w:rPr>
        <w:t>hs.</w:t>
      </w:r>
    </w:p>
    <w:p w:rsidR="00AE4A6E" w:rsidRPr="005D6F3D" w:rsidRDefault="00AE4A6E" w:rsidP="00AE4A6E">
      <w:pPr>
        <w:jc w:val="both"/>
        <w:rPr>
          <w:b/>
          <w:sz w:val="36"/>
          <w:szCs w:val="36"/>
          <w:u w:val="single"/>
        </w:rPr>
      </w:pPr>
    </w:p>
    <w:p w:rsidR="00AE4A6E" w:rsidRDefault="00AE4A6E" w:rsidP="00AE4A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Prueba</w:t>
      </w:r>
      <w:r w:rsidRPr="005D6F3D">
        <w:rPr>
          <w:b/>
          <w:sz w:val="36"/>
          <w:szCs w:val="36"/>
          <w:u w:val="single"/>
        </w:rPr>
        <w:t xml:space="preserve"> de Oposición</w:t>
      </w:r>
      <w:r w:rsidRPr="001F232F">
        <w:rPr>
          <w:b/>
          <w:sz w:val="36"/>
          <w:szCs w:val="36"/>
        </w:rPr>
        <w:t>:</w:t>
      </w:r>
    </w:p>
    <w:p w:rsidR="00AE4A6E" w:rsidRPr="005D6F3D" w:rsidRDefault="001940A4" w:rsidP="00AE4A6E">
      <w:pPr>
        <w:ind w:left="720"/>
        <w:jc w:val="both"/>
        <w:rPr>
          <w:b/>
          <w:sz w:val="36"/>
          <w:szCs w:val="36"/>
          <w:u w:val="single"/>
        </w:rPr>
      </w:pPr>
      <w:r w:rsidRPr="001940A4">
        <w:rPr>
          <w:b/>
          <w:sz w:val="36"/>
          <w:szCs w:val="36"/>
        </w:rPr>
        <w:t>Martes 30 de mayo de 2023</w:t>
      </w:r>
    </w:p>
    <w:p w:rsidR="00AE4A6E" w:rsidRDefault="00AE4A6E" w:rsidP="00AE4A6E">
      <w:pPr>
        <w:jc w:val="both"/>
        <w:rPr>
          <w:i/>
          <w:sz w:val="36"/>
          <w:szCs w:val="36"/>
          <w:u w:val="single"/>
        </w:rPr>
      </w:pPr>
    </w:p>
    <w:p w:rsidR="00AE4A6E" w:rsidRPr="00BE7E0C" w:rsidRDefault="00AE4A6E" w:rsidP="00AE4A6E">
      <w:pPr>
        <w:ind w:left="360" w:firstLine="348"/>
        <w:jc w:val="both"/>
        <w:rPr>
          <w:b/>
          <w:sz w:val="36"/>
          <w:szCs w:val="36"/>
          <w:lang w:val="pt-PT"/>
        </w:rPr>
      </w:pPr>
      <w:r w:rsidRPr="00BE7E0C">
        <w:rPr>
          <w:i/>
          <w:sz w:val="36"/>
          <w:szCs w:val="36"/>
          <w:u w:val="single"/>
          <w:lang w:val="pt-PT"/>
        </w:rPr>
        <w:t>Postulante Nº 1</w:t>
      </w:r>
      <w:r w:rsidRPr="00BE7E0C">
        <w:rPr>
          <w:i/>
          <w:sz w:val="36"/>
          <w:szCs w:val="36"/>
          <w:lang w:val="pt-PT"/>
        </w:rPr>
        <w:t>:</w:t>
      </w:r>
      <w:r w:rsidRPr="00BE7E0C">
        <w:rPr>
          <w:b/>
          <w:sz w:val="36"/>
          <w:szCs w:val="36"/>
          <w:lang w:val="pt-PT"/>
        </w:rPr>
        <w:t xml:space="preserve"> </w:t>
      </w:r>
      <w:r w:rsidR="001940A4">
        <w:rPr>
          <w:b/>
          <w:sz w:val="36"/>
          <w:szCs w:val="36"/>
          <w:lang w:val="pt-PT"/>
        </w:rPr>
        <w:t>10:00</w:t>
      </w:r>
      <w:r>
        <w:rPr>
          <w:b/>
          <w:sz w:val="36"/>
          <w:szCs w:val="36"/>
          <w:lang w:val="pt-PT"/>
        </w:rPr>
        <w:t xml:space="preserve"> </w:t>
      </w:r>
      <w:r w:rsidRPr="00BE7E0C">
        <w:rPr>
          <w:b/>
          <w:sz w:val="36"/>
          <w:szCs w:val="36"/>
          <w:lang w:val="pt-PT"/>
        </w:rPr>
        <w:t>hs.</w:t>
      </w:r>
    </w:p>
    <w:p w:rsidR="00AE4A6E" w:rsidRDefault="00AE4A6E" w:rsidP="00AE4A6E">
      <w:pPr>
        <w:ind w:left="360" w:firstLine="348"/>
        <w:jc w:val="both"/>
        <w:rPr>
          <w:b/>
          <w:sz w:val="36"/>
          <w:szCs w:val="36"/>
          <w:lang w:val="pt-PT"/>
        </w:rPr>
      </w:pPr>
      <w:r w:rsidRPr="00BE7E0C">
        <w:rPr>
          <w:i/>
          <w:sz w:val="36"/>
          <w:szCs w:val="36"/>
          <w:u w:val="single"/>
          <w:lang w:val="pt-PT"/>
        </w:rPr>
        <w:t>Postulante Nº 2:</w:t>
      </w:r>
      <w:r w:rsidRPr="00BE7E0C">
        <w:rPr>
          <w:b/>
          <w:sz w:val="36"/>
          <w:szCs w:val="36"/>
          <w:lang w:val="pt-PT"/>
        </w:rPr>
        <w:t xml:space="preserve"> </w:t>
      </w:r>
      <w:r w:rsidR="001940A4">
        <w:rPr>
          <w:b/>
          <w:sz w:val="36"/>
          <w:szCs w:val="36"/>
          <w:lang w:val="pt-PT"/>
        </w:rPr>
        <w:t>11:30</w:t>
      </w:r>
      <w:r>
        <w:rPr>
          <w:b/>
          <w:sz w:val="36"/>
          <w:szCs w:val="36"/>
          <w:lang w:val="pt-PT"/>
        </w:rPr>
        <w:t xml:space="preserve"> </w:t>
      </w:r>
      <w:r w:rsidRPr="00BE7E0C">
        <w:rPr>
          <w:b/>
          <w:sz w:val="36"/>
          <w:szCs w:val="36"/>
          <w:lang w:val="pt-PT"/>
        </w:rPr>
        <w:t>hs</w:t>
      </w:r>
      <w:r>
        <w:rPr>
          <w:b/>
          <w:sz w:val="36"/>
          <w:szCs w:val="36"/>
          <w:lang w:val="pt-PT"/>
        </w:rPr>
        <w:t>.</w:t>
      </w:r>
    </w:p>
    <w:p w:rsidR="00AE4A6E" w:rsidRPr="00B67D47" w:rsidRDefault="00AE4A6E" w:rsidP="00AE4A6E">
      <w:pPr>
        <w:ind w:left="360" w:firstLine="348"/>
        <w:jc w:val="both"/>
        <w:rPr>
          <w:b/>
          <w:sz w:val="36"/>
          <w:szCs w:val="36"/>
          <w:lang w:val="pt-PT"/>
        </w:rPr>
      </w:pPr>
    </w:p>
    <w:p w:rsidR="00AE4A6E" w:rsidRPr="00402D86" w:rsidRDefault="00AE4A6E" w:rsidP="00AE4A6E">
      <w:pPr>
        <w:rPr>
          <w:b/>
          <w:sz w:val="28"/>
          <w:szCs w:val="28"/>
          <w:lang w:val="en-US"/>
        </w:rPr>
      </w:pPr>
      <w:r w:rsidRPr="00402D86">
        <w:rPr>
          <w:b/>
          <w:sz w:val="28"/>
          <w:szCs w:val="28"/>
          <w:u w:val="single"/>
          <w:lang w:val="en-US"/>
        </w:rPr>
        <w:t>Tribunal</w:t>
      </w:r>
      <w:r w:rsidRPr="00402D86">
        <w:rPr>
          <w:b/>
          <w:sz w:val="28"/>
          <w:szCs w:val="28"/>
          <w:lang w:val="en-US"/>
        </w:rPr>
        <w:t>:</w:t>
      </w:r>
    </w:p>
    <w:p w:rsidR="00AE4A6E" w:rsidRPr="00F36AEF" w:rsidRDefault="00AE4A6E" w:rsidP="00AE4A6E">
      <w:pPr>
        <w:rPr>
          <w:b/>
          <w:sz w:val="28"/>
          <w:szCs w:val="28"/>
          <w:lang w:val="es-AR"/>
        </w:rPr>
      </w:pPr>
      <w:r w:rsidRPr="00402D86">
        <w:rPr>
          <w:b/>
          <w:sz w:val="28"/>
          <w:szCs w:val="28"/>
          <w:lang w:val="en-US"/>
        </w:rPr>
        <w:tab/>
      </w:r>
      <w:r w:rsidRPr="00402D86">
        <w:rPr>
          <w:b/>
          <w:sz w:val="28"/>
          <w:szCs w:val="28"/>
          <w:lang w:val="en-US"/>
        </w:rPr>
        <w:tab/>
      </w:r>
      <w:r w:rsidRPr="00F36AEF">
        <w:rPr>
          <w:b/>
          <w:sz w:val="28"/>
          <w:szCs w:val="28"/>
          <w:lang w:val="es-AR"/>
        </w:rPr>
        <w:t xml:space="preserve">Prof. </w:t>
      </w:r>
      <w:r w:rsidR="00F36AEF" w:rsidRPr="00F36AEF">
        <w:rPr>
          <w:b/>
          <w:sz w:val="28"/>
          <w:szCs w:val="28"/>
          <w:lang w:val="es-AR"/>
        </w:rPr>
        <w:t>Liruso, Susana María</w:t>
      </w:r>
      <w:r w:rsidRPr="00F36AEF">
        <w:rPr>
          <w:b/>
          <w:sz w:val="28"/>
          <w:szCs w:val="28"/>
          <w:lang w:val="es-AR"/>
        </w:rPr>
        <w:t xml:space="preserve"> (UNC)</w:t>
      </w:r>
    </w:p>
    <w:p w:rsidR="00AE4A6E" w:rsidRPr="006E6443" w:rsidRDefault="00AE4A6E" w:rsidP="00AE4A6E">
      <w:pPr>
        <w:rPr>
          <w:b/>
          <w:sz w:val="28"/>
          <w:szCs w:val="28"/>
          <w:lang w:val="it-IT"/>
        </w:rPr>
      </w:pPr>
      <w:r w:rsidRPr="00F36AEF">
        <w:rPr>
          <w:b/>
          <w:sz w:val="28"/>
          <w:szCs w:val="28"/>
          <w:lang w:val="es-AR"/>
        </w:rPr>
        <w:tab/>
      </w:r>
      <w:r w:rsidRPr="00F36AEF">
        <w:rPr>
          <w:b/>
          <w:sz w:val="28"/>
          <w:szCs w:val="28"/>
          <w:lang w:val="es-AR"/>
        </w:rPr>
        <w:tab/>
      </w:r>
      <w:r w:rsidRPr="006E6443">
        <w:rPr>
          <w:b/>
          <w:sz w:val="28"/>
          <w:szCs w:val="28"/>
          <w:lang w:val="it-IT"/>
        </w:rPr>
        <w:t xml:space="preserve">Prof. </w:t>
      </w:r>
      <w:r w:rsidR="00F36AEF">
        <w:rPr>
          <w:b/>
          <w:sz w:val="28"/>
          <w:szCs w:val="28"/>
          <w:lang w:val="it-IT"/>
        </w:rPr>
        <w:t>Pérez de Pereyra, Alicia Inés</w:t>
      </w:r>
      <w:r w:rsidRPr="006E6443">
        <w:rPr>
          <w:b/>
          <w:sz w:val="28"/>
          <w:szCs w:val="28"/>
          <w:lang w:val="it-IT"/>
        </w:rPr>
        <w:t xml:space="preserve"> (UNC)</w:t>
      </w:r>
    </w:p>
    <w:p w:rsidR="00AE4A6E" w:rsidRPr="008A2466" w:rsidRDefault="00AE4A6E" w:rsidP="00AE4A6E">
      <w:pPr>
        <w:rPr>
          <w:b/>
          <w:sz w:val="44"/>
          <w:szCs w:val="44"/>
          <w:u w:val="single"/>
          <w:lang w:val="es-AR"/>
        </w:rPr>
      </w:pPr>
      <w:r w:rsidRPr="006E6443">
        <w:rPr>
          <w:b/>
          <w:sz w:val="28"/>
          <w:szCs w:val="28"/>
          <w:lang w:val="it-IT"/>
        </w:rPr>
        <w:tab/>
      </w:r>
      <w:r w:rsidRPr="006E6443">
        <w:rPr>
          <w:b/>
          <w:sz w:val="28"/>
          <w:szCs w:val="28"/>
          <w:lang w:val="it-IT"/>
        </w:rPr>
        <w:tab/>
      </w:r>
      <w:r w:rsidR="00F36AEF" w:rsidRPr="008A2466">
        <w:rPr>
          <w:b/>
          <w:sz w:val="28"/>
          <w:szCs w:val="28"/>
          <w:lang w:val="es-AR"/>
        </w:rPr>
        <w:t>Prof. Valsecchi, María Inés</w:t>
      </w:r>
      <w:r w:rsidRPr="008A2466">
        <w:rPr>
          <w:b/>
          <w:sz w:val="28"/>
          <w:szCs w:val="28"/>
          <w:lang w:val="es-AR"/>
        </w:rPr>
        <w:t xml:space="preserve"> (UN</w:t>
      </w:r>
      <w:r w:rsidR="00F36AEF" w:rsidRPr="008A2466">
        <w:rPr>
          <w:b/>
          <w:sz w:val="28"/>
          <w:szCs w:val="28"/>
          <w:lang w:val="es-AR"/>
        </w:rPr>
        <w:t>RC</w:t>
      </w:r>
      <w:r w:rsidRPr="008A2466">
        <w:rPr>
          <w:b/>
          <w:sz w:val="28"/>
          <w:szCs w:val="28"/>
          <w:lang w:val="es-AR"/>
        </w:rPr>
        <w:t>)</w:t>
      </w:r>
    </w:p>
    <w:p w:rsidR="00AE4A6E" w:rsidRPr="009F7B77" w:rsidRDefault="00AE4A6E" w:rsidP="00AE4A6E"/>
    <w:p w:rsidR="00AB5AEF" w:rsidRPr="00416A48" w:rsidRDefault="00AB5AEF" w:rsidP="00416A48"/>
    <w:sectPr w:rsidR="00AB5AEF" w:rsidRPr="00416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5" w:right="1558" w:bottom="1417" w:left="1701" w:header="426" w:footer="12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3D" w:rsidRDefault="0078253D">
      <w:r>
        <w:separator/>
      </w:r>
    </w:p>
  </w:endnote>
  <w:endnote w:type="continuationSeparator" w:id="0">
    <w:p w:rsidR="0078253D" w:rsidRDefault="0078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3D" w:rsidRDefault="007825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3D" w:rsidRDefault="007825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65A50">
      <w:rPr>
        <w:noProof/>
        <w:color w:val="000000"/>
      </w:rPr>
      <w:t>1</w:t>
    </w:r>
    <w:r>
      <w:rPr>
        <w:color w:val="000000"/>
      </w:rPr>
      <w:fldChar w:fldCharType="end"/>
    </w:r>
  </w:p>
  <w:p w:rsidR="0078253D" w:rsidRDefault="007825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3D" w:rsidRDefault="007825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3D" w:rsidRDefault="0078253D">
      <w:r>
        <w:separator/>
      </w:r>
    </w:p>
  </w:footnote>
  <w:footnote w:type="continuationSeparator" w:id="0">
    <w:p w:rsidR="0078253D" w:rsidRDefault="00782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3D" w:rsidRDefault="007825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3D" w:rsidRDefault="0078253D">
    <w:pPr>
      <w:tabs>
        <w:tab w:val="center" w:pos="4419"/>
      </w:tabs>
      <w:ind w:left="1701"/>
      <w:rPr>
        <w:rFonts w:ascii="Calibri" w:eastAsia="Calibri" w:hAnsi="Calibri" w:cs="Calibri"/>
        <w:b/>
        <w:color w:val="4F5EA4"/>
        <w:sz w:val="22"/>
        <w:szCs w:val="22"/>
      </w:rPr>
    </w:pPr>
    <w:r>
      <w:rPr>
        <w:rFonts w:ascii="Calibri" w:eastAsia="Calibri" w:hAnsi="Calibri" w:cs="Calibri"/>
        <w:b/>
        <w:color w:val="4F5EA4"/>
        <w:sz w:val="22"/>
        <w:szCs w:val="22"/>
      </w:rPr>
      <w:t xml:space="preserve"> </w:t>
    </w:r>
    <w:r>
      <w:rPr>
        <w:noProof/>
        <w:lang w:val="es-AR" w:eastAsia="es-AR"/>
      </w:rPr>
      <w:drawing>
        <wp:anchor distT="0" distB="0" distL="0" distR="0" simplePos="0" relativeHeight="251658240" behindDoc="1" locked="0" layoutInCell="1" hidden="0" allowOverlap="1" wp14:anchorId="23A15C39" wp14:editId="005BCC21">
          <wp:simplePos x="0" y="0"/>
          <wp:positionH relativeFrom="column">
            <wp:posOffset>-1086508</wp:posOffset>
          </wp:positionH>
          <wp:positionV relativeFrom="paragraph">
            <wp:posOffset>-260983</wp:posOffset>
          </wp:positionV>
          <wp:extent cx="7552737" cy="10688075"/>
          <wp:effectExtent l="0" t="0" r="0" b="0"/>
          <wp:wrapNone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737" cy="10688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253D" w:rsidRPr="003F2D76" w:rsidRDefault="0078253D" w:rsidP="003F2D76">
    <w:pPr>
      <w:ind w:left="1701"/>
      <w:rPr>
        <w:rFonts w:ascii="Calibri" w:eastAsia="Calibri" w:hAnsi="Calibri" w:cs="Calibri"/>
        <w:b/>
        <w:color w:val="0F77A8"/>
        <w:sz w:val="22"/>
        <w:szCs w:val="22"/>
        <w:lang w:val="it-IT"/>
      </w:rPr>
    </w:pPr>
    <w:r w:rsidRPr="003F2D76">
      <w:rPr>
        <w:rFonts w:ascii="Calibri" w:eastAsia="Calibri" w:hAnsi="Calibri" w:cs="Calibri"/>
        <w:b/>
        <w:color w:val="0F77A8"/>
        <w:sz w:val="22"/>
        <w:szCs w:val="22"/>
        <w:lang w:val="it-IT"/>
      </w:rPr>
      <w:t>Dpto. de Concursos y Carrera Docente</w:t>
    </w:r>
  </w:p>
  <w:p w:rsidR="0078253D" w:rsidRDefault="0078253D">
    <w:pPr>
      <w:ind w:left="1701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Bv. Enrique Barros s/n - Ciudad Universitaria </w:t>
    </w:r>
  </w:p>
  <w:p w:rsidR="0078253D" w:rsidRPr="003F2D76" w:rsidRDefault="0078253D" w:rsidP="003F2D76">
    <w:pPr>
      <w:pBdr>
        <w:bottom w:val="single" w:sz="6" w:space="1" w:color="000000"/>
      </w:pBdr>
      <w:ind w:left="1701"/>
      <w:rPr>
        <w:rFonts w:ascii="Calibri" w:eastAsia="Calibri" w:hAnsi="Calibri" w:cs="Calibri"/>
        <w:sz w:val="18"/>
        <w:szCs w:val="18"/>
        <w:lang w:val="it-IT"/>
      </w:rPr>
    </w:pPr>
    <w:r w:rsidRPr="003F2D76">
      <w:rPr>
        <w:rFonts w:ascii="Calibri" w:eastAsia="Calibri" w:hAnsi="Calibri" w:cs="Calibri"/>
        <w:sz w:val="18"/>
        <w:szCs w:val="18"/>
        <w:lang w:val="it-IT"/>
      </w:rPr>
      <w:t xml:space="preserve">Teléfono: </w:t>
    </w:r>
    <w:r w:rsidRPr="004D741D">
      <w:rPr>
        <w:rFonts w:ascii="Calibri" w:eastAsia="Calibri" w:hAnsi="Calibri" w:cs="Calibri"/>
        <w:sz w:val="18"/>
        <w:szCs w:val="18"/>
        <w:lang w:val="it-IT"/>
      </w:rPr>
      <w:t>(0351) 5353690 - 4473690 (int. 23124)</w:t>
    </w:r>
  </w:p>
  <w:p w:rsidR="0078253D" w:rsidRDefault="0078253D">
    <w:pPr>
      <w:pBdr>
        <w:bottom w:val="single" w:sz="6" w:space="1" w:color="000000"/>
      </w:pBdr>
      <w:ind w:left="1701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E-mail: concursos@lenguas.unc.edu.ar</w:t>
    </w:r>
  </w:p>
  <w:p w:rsidR="0078253D" w:rsidRDefault="00565A50">
    <w:pPr>
      <w:pBdr>
        <w:bottom w:val="single" w:sz="6" w:space="1" w:color="000000"/>
      </w:pBdr>
      <w:ind w:left="1701"/>
      <w:rPr>
        <w:rFonts w:ascii="Calibri" w:eastAsia="Calibri" w:hAnsi="Calibri" w:cs="Calibri"/>
        <w:sz w:val="18"/>
        <w:szCs w:val="18"/>
      </w:rPr>
    </w:pPr>
    <w:hyperlink r:id="rId2">
      <w:r w:rsidR="0078253D">
        <w:rPr>
          <w:rFonts w:ascii="Calibri" w:eastAsia="Calibri" w:hAnsi="Calibri" w:cs="Calibri"/>
          <w:sz w:val="18"/>
          <w:szCs w:val="18"/>
        </w:rPr>
        <w:t>https://www.lenguas.unc.edu.ar/</w:t>
      </w:r>
    </w:hyperlink>
    <w:r w:rsidR="0078253D" w:rsidRPr="003F2D76">
      <w:rPr>
        <w:rFonts w:ascii="Calibri" w:eastAsia="Calibri" w:hAnsi="Calibri" w:cs="Calibri"/>
        <w:sz w:val="18"/>
        <w:szCs w:val="18"/>
      </w:rPr>
      <w:t>departamento-de-concursos-y-carrera-docente/concursos</w:t>
    </w:r>
  </w:p>
  <w:p w:rsidR="0078253D" w:rsidRDefault="0078253D">
    <w:pPr>
      <w:pBdr>
        <w:bottom w:val="single" w:sz="6" w:space="1" w:color="000000"/>
      </w:pBdr>
      <w:ind w:left="1701"/>
    </w:pPr>
  </w:p>
  <w:p w:rsidR="0078253D" w:rsidRDefault="0078253D">
    <w:pPr>
      <w:pBdr>
        <w:bottom w:val="single" w:sz="6" w:space="1" w:color="000000"/>
      </w:pBdr>
      <w:ind w:left="1701"/>
      <w:rPr>
        <w:rFonts w:ascii="Calibri" w:eastAsia="Calibri" w:hAnsi="Calibri" w:cs="Calibri"/>
        <w:sz w:val="18"/>
        <w:szCs w:val="18"/>
      </w:rPr>
    </w:pPr>
  </w:p>
  <w:p w:rsidR="0078253D" w:rsidRDefault="0078253D">
    <w:pPr>
      <w:pBdr>
        <w:bottom w:val="single" w:sz="6" w:space="1" w:color="000000"/>
      </w:pBdr>
      <w:ind w:left="1701"/>
      <w:jc w:val="right"/>
      <w:rPr>
        <w:rFonts w:ascii="Calibri" w:eastAsia="Calibri" w:hAnsi="Calibri" w:cs="Calibri"/>
        <w:sz w:val="18"/>
        <w:szCs w:val="18"/>
      </w:rPr>
    </w:pPr>
    <w:bookmarkStart w:id="1" w:name="_heading=h.gjdgxs" w:colFirst="0" w:colLast="0"/>
    <w:bookmarkEnd w:id="1"/>
    <w:r>
      <w:rPr>
        <w:rFonts w:ascii="Calibri" w:eastAsia="Calibri" w:hAnsi="Calibri" w:cs="Calibri"/>
        <w:sz w:val="18"/>
        <w:szCs w:val="18"/>
      </w:rPr>
      <w:t>“1983/2023 - 40 AÑOS DE DEMOCRACIA”</w:t>
    </w:r>
  </w:p>
  <w:p w:rsidR="0078253D" w:rsidRDefault="007825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3D" w:rsidRDefault="007825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60D9"/>
    <w:multiLevelType w:val="hybridMultilevel"/>
    <w:tmpl w:val="2B20E892"/>
    <w:lvl w:ilvl="0" w:tplc="0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5AEF"/>
    <w:rsid w:val="001940A4"/>
    <w:rsid w:val="00200029"/>
    <w:rsid w:val="003871DF"/>
    <w:rsid w:val="003F2D76"/>
    <w:rsid w:val="00402D86"/>
    <w:rsid w:val="00416A48"/>
    <w:rsid w:val="004D741D"/>
    <w:rsid w:val="00532A50"/>
    <w:rsid w:val="00565A50"/>
    <w:rsid w:val="00577F99"/>
    <w:rsid w:val="005B53E2"/>
    <w:rsid w:val="00707C9D"/>
    <w:rsid w:val="0078253D"/>
    <w:rsid w:val="0079575C"/>
    <w:rsid w:val="008A2466"/>
    <w:rsid w:val="00AB5AEF"/>
    <w:rsid w:val="00AE4A6E"/>
    <w:rsid w:val="00B1534C"/>
    <w:rsid w:val="00F3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5AD53B7-7916-45BB-AE6C-1E0E202D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79"/>
    <w:rPr>
      <w:lang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nguas.unc.edu.a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yM8mdTnI7DbgcwOBHeSb9pg/eQ==">AMUW2mXzk5ufPh2gNqPxA2Mb7GmOReY4P6PcCPlFDMQgHvQwy+pnJ4TR25uLAxMt7C0bz5/NSJIaVLHb0RF3nKEiKe6J8ZSWfqkYccCSA6IdlyAwW0zEPC69XFNOeAH3G58BcSPhjuQ7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</dc:creator>
  <cp:lastModifiedBy>Usuario</cp:lastModifiedBy>
  <cp:revision>8</cp:revision>
  <dcterms:created xsi:type="dcterms:W3CDTF">2023-03-10T15:56:00Z</dcterms:created>
  <dcterms:modified xsi:type="dcterms:W3CDTF">2023-04-26T12:55:00Z</dcterms:modified>
</cp:coreProperties>
</file>